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1AE" w:rsidRDefault="003011AE">
      <w:r>
        <w:rPr>
          <w:noProof/>
        </w:rPr>
        <w:drawing>
          <wp:inline distT="0" distB="0" distL="0" distR="0">
            <wp:extent cx="1428750" cy="1428750"/>
            <wp:effectExtent l="0" t="0" r="0" b="0"/>
            <wp:docPr id="1" name="圖片 1" descr="寫生活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寫生活新聞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11AE" w:rsidRPr="003011AE" w:rsidRDefault="003011AE" w:rsidP="003011AE"/>
    <w:p w:rsidR="003011AE" w:rsidRDefault="003011AE" w:rsidP="003011AE"/>
    <w:p w:rsidR="003011AE" w:rsidRPr="003011AE" w:rsidRDefault="003011AE" w:rsidP="003011AE">
      <w:pPr>
        <w:widowControl/>
        <w:spacing w:before="150" w:after="150"/>
        <w:outlineLvl w:val="0"/>
        <w:rPr>
          <w:rFonts w:ascii="Oswald" w:eastAsia="新細明體" w:hAnsi="Oswald" w:cs="新細明體"/>
          <w:b/>
          <w:bCs/>
          <w:color w:val="031B11"/>
          <w:kern w:val="36"/>
          <w:sz w:val="51"/>
          <w:szCs w:val="51"/>
        </w:rPr>
      </w:pPr>
      <w:r w:rsidRPr="003011AE">
        <w:rPr>
          <w:rFonts w:ascii="Oswald" w:eastAsia="新細明體" w:hAnsi="Oswald" w:cs="新細明體"/>
          <w:b/>
          <w:bCs/>
          <w:color w:val="031B11"/>
          <w:kern w:val="36"/>
          <w:sz w:val="51"/>
          <w:szCs w:val="51"/>
        </w:rPr>
        <w:t>輔英科大職業安全衛生系推動優良實務學程</w:t>
      </w:r>
      <w:r w:rsidRPr="003011AE">
        <w:rPr>
          <w:rFonts w:ascii="Oswald" w:eastAsia="新細明體" w:hAnsi="Oswald" w:cs="新細明體"/>
          <w:b/>
          <w:bCs/>
          <w:color w:val="031B11"/>
          <w:kern w:val="36"/>
          <w:sz w:val="51"/>
          <w:szCs w:val="51"/>
        </w:rPr>
        <w:t xml:space="preserve"> </w:t>
      </w:r>
      <w:r w:rsidRPr="003011AE">
        <w:rPr>
          <w:rFonts w:ascii="Oswald" w:eastAsia="新細明體" w:hAnsi="Oswald" w:cs="新細明體"/>
          <w:b/>
          <w:bCs/>
          <w:color w:val="031B11"/>
          <w:kern w:val="36"/>
          <w:sz w:val="51"/>
          <w:szCs w:val="51"/>
        </w:rPr>
        <w:t>榮獲勞動力發展署肯定卓越成效</w:t>
      </w:r>
    </w:p>
    <w:p w:rsidR="003011AE" w:rsidRPr="003011AE" w:rsidRDefault="003011AE" w:rsidP="003011AE">
      <w:pPr>
        <w:widowControl/>
        <w:rPr>
          <w:rFonts w:ascii="新細明體" w:eastAsia="新細明體" w:hAnsi="新細明體" w:cs="新細明體"/>
          <w:kern w:val="0"/>
          <w:szCs w:val="24"/>
        </w:rPr>
      </w:pPr>
      <w:hyperlink r:id="rId5" w:history="1">
        <w:r w:rsidRPr="003011AE">
          <w:rPr>
            <w:rFonts w:ascii="新細明體" w:eastAsia="新細明體" w:hAnsi="新細明體" w:cs="新細明體"/>
            <w:b/>
            <w:bCs/>
            <w:color w:val="404040"/>
            <w:kern w:val="0"/>
            <w:szCs w:val="24"/>
            <w:u w:val="single"/>
          </w:rPr>
          <w:t>寫生活新聞</w:t>
        </w:r>
      </w:hyperlink>
      <w:r w:rsidRPr="003011AE">
        <w:rPr>
          <w:rFonts w:ascii="新細明體" w:eastAsia="新細明體" w:hAnsi="新細明體" w:cs="新細明體"/>
          <w:b/>
          <w:bCs/>
          <w:color w:val="404040"/>
          <w:kern w:val="0"/>
          <w:szCs w:val="24"/>
        </w:rPr>
        <w:t> </w:t>
      </w:r>
      <w:r w:rsidRPr="003011AE">
        <w:rPr>
          <w:rFonts w:ascii="新細明體" w:eastAsia="新細明體" w:hAnsi="新細明體" w:cs="新細明體"/>
          <w:color w:val="404040"/>
          <w:kern w:val="0"/>
          <w:szCs w:val="24"/>
        </w:rPr>
        <w:t>2025 年 12 月 29 日 </w:t>
      </w:r>
    </w:p>
    <w:p w:rsidR="003011AE" w:rsidRPr="003011AE" w:rsidRDefault="003011AE" w:rsidP="003011AE">
      <w:pPr>
        <w:widowControl/>
        <w:rPr>
          <w:rFonts w:ascii="Open Sans" w:eastAsia="新細明體" w:hAnsi="Open Sans" w:cs="Open Sans"/>
          <w:color w:val="404040"/>
          <w:kern w:val="0"/>
          <w:szCs w:val="24"/>
        </w:rPr>
      </w:pPr>
      <w:r w:rsidRPr="003011AE">
        <w:rPr>
          <w:rFonts w:ascii="Open Sans" w:eastAsia="新細明體" w:hAnsi="Open Sans" w:cs="Open Sans"/>
          <w:noProof/>
          <w:color w:val="404040"/>
          <w:kern w:val="0"/>
          <w:szCs w:val="24"/>
        </w:rPr>
        <w:lastRenderedPageBreak/>
        <w:drawing>
          <wp:inline distT="0" distB="0" distL="0" distR="0">
            <wp:extent cx="9753600" cy="6505575"/>
            <wp:effectExtent l="0" t="0" r="0" b="9525"/>
            <wp:docPr id="4" name="圖片 4" descr="S__3932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__393219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650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11AE" w:rsidRPr="003011AE" w:rsidRDefault="003011AE" w:rsidP="003011AE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3011AE">
        <w:rPr>
          <w:rFonts w:ascii="Open Sans" w:eastAsia="新細明體" w:hAnsi="Open Sans" w:cs="Open Sans"/>
          <w:noProof/>
          <w:color w:val="404040"/>
          <w:kern w:val="0"/>
          <w:sz w:val="27"/>
          <w:szCs w:val="27"/>
        </w:rPr>
        <w:lastRenderedPageBreak/>
        <w:drawing>
          <wp:inline distT="0" distB="0" distL="0" distR="0">
            <wp:extent cx="7620000" cy="5086350"/>
            <wp:effectExtent l="0" t="0" r="0" b="0"/>
            <wp:docPr id="3" name="圖片 3" descr="https://enews-life.com.tw/wp-content/uploads/2025/12/S__3932197-800x5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ews-life.com.tw/wp-content/uploads/2025/12/S__3932197-800x53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08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11AE" w:rsidRPr="003011AE" w:rsidRDefault="003011AE" w:rsidP="003011AE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3011AE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【寫新聞</w:t>
      </w:r>
      <w:r w:rsidRPr="003011AE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-</w:t>
      </w:r>
      <w:r w:rsidRPr="003011AE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記者洪惠美</w:t>
      </w:r>
      <w:r w:rsidRPr="003011AE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/</w:t>
      </w:r>
      <w:r w:rsidRPr="003011AE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高雄報導】</w:t>
      </w:r>
      <w:r w:rsidRPr="003011AE">
        <w:rPr>
          <w:rFonts w:ascii="Open Sans" w:eastAsia="新細明體" w:hAnsi="Open Sans" w:cs="Open Sans"/>
          <w:color w:val="404040"/>
          <w:kern w:val="0"/>
          <w:sz w:val="27"/>
          <w:szCs w:val="27"/>
        </w:rPr>
        <w:br/>
      </w:r>
      <w:r w:rsidRPr="003011AE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勞動力發展署今（</w:t>
      </w:r>
      <w:r w:rsidRPr="003011AE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114</w:t>
      </w:r>
      <w:r w:rsidRPr="003011AE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）年首次辦理大專校院優良學程及績優訓練單位評選活動，輔英科大職業安全衛生系推動的「安全衛生作業主管人才培育實務學程」，以完整的課程規劃、豐碩的證照成果及百分百的就業率，榮獲「優良學程」獎項，獲頒二十萬元獎金，展現該校在職業安全衛生人才培育上的卓越成果。</w:t>
      </w:r>
    </w:p>
    <w:p w:rsidR="003011AE" w:rsidRPr="003011AE" w:rsidRDefault="003011AE" w:rsidP="003011AE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3011AE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「攜手育才、共創未來」頒獎典禮日前在新北市新莊舉行，由勞動力發展署黃齡玉署長擔任頒獎人。輔英科大林惠賢校長表示，職業安全衛生不僅關乎勞工生命安全，更是企業永續經營與社會責任的核心，輔</w:t>
      </w:r>
      <w:proofErr w:type="gramStart"/>
      <w:r w:rsidRPr="003011AE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英職安系</w:t>
      </w:r>
      <w:proofErr w:type="gramEnd"/>
      <w:r w:rsidRPr="003011AE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長期以產業需求為導向，致力培育兼具專業能力與實務經驗的人才。</w:t>
      </w:r>
    </w:p>
    <w:p w:rsidR="003011AE" w:rsidRPr="003011AE" w:rsidRDefault="003011AE" w:rsidP="003011AE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3011AE">
        <w:rPr>
          <w:rFonts w:ascii="Open Sans" w:eastAsia="新細明體" w:hAnsi="Open Sans" w:cs="Open Sans"/>
          <w:color w:val="404040"/>
          <w:kern w:val="0"/>
          <w:sz w:val="27"/>
          <w:szCs w:val="27"/>
        </w:rPr>
        <w:lastRenderedPageBreak/>
        <w:t>林惠賢指出，該</w:t>
      </w:r>
      <w:proofErr w:type="gramStart"/>
      <w:r w:rsidRPr="003011AE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校職安系</w:t>
      </w:r>
      <w:proofErr w:type="gramEnd"/>
      <w:r w:rsidRPr="003011AE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為南部大學中率先建置冷凍空調教學設備與乙、丙級證照考場的學系，更是全國首創</w:t>
      </w:r>
      <w:proofErr w:type="gramStart"/>
      <w:r w:rsidRPr="003011AE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將職安專業</w:t>
      </w:r>
      <w:proofErr w:type="gramEnd"/>
      <w:r w:rsidRPr="003011AE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結合冷凍空調與室內環境控制技術，培育學生具備「職安衛管理＋環控技術」雙專長，讓學生在就業市場中更具競爭優勢。</w:t>
      </w:r>
    </w:p>
    <w:p w:rsidR="003011AE" w:rsidRPr="003011AE" w:rsidRDefault="003011AE" w:rsidP="003011AE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3011AE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林校長說，勞動力發展署首次辦理評選，輔英即獲獎，這是結合辦學理念、對學生期許以及對產業承諾的具體實踐，期盼同學畢業後進入職場，能以專業守護工作環境安全，成為企業最倚重的關鍵人才。</w:t>
      </w:r>
    </w:p>
    <w:p w:rsidR="003011AE" w:rsidRPr="003011AE" w:rsidRDefault="003011AE" w:rsidP="003011AE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3011AE">
        <w:rPr>
          <w:rFonts w:ascii="Open Sans" w:eastAsia="新細明體" w:hAnsi="Open Sans" w:cs="Open Sans"/>
          <w:noProof/>
          <w:color w:val="404040"/>
          <w:kern w:val="0"/>
          <w:sz w:val="27"/>
          <w:szCs w:val="27"/>
        </w:rPr>
        <w:drawing>
          <wp:inline distT="0" distB="0" distL="0" distR="0">
            <wp:extent cx="7620000" cy="5715000"/>
            <wp:effectExtent l="0" t="0" r="0" b="0"/>
            <wp:docPr id="2" name="圖片 2" descr="https://enews-life.com.tw/wp-content/uploads/2025/12/S__3932198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news-life.com.tw/wp-content/uploads/2025/12/S__3932198-800x600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11AE" w:rsidRPr="003011AE" w:rsidRDefault="003011AE" w:rsidP="003011AE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proofErr w:type="gramStart"/>
      <w:r w:rsidRPr="003011AE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職安系</w:t>
      </w:r>
      <w:proofErr w:type="gramEnd"/>
      <w:r w:rsidRPr="003011AE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鄭立新主任表示，獲獎的「安全衛生作業主管人才培育實務學程」，由</w:t>
      </w:r>
      <w:proofErr w:type="gramStart"/>
      <w:r w:rsidRPr="003011AE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職安系</w:t>
      </w:r>
      <w:proofErr w:type="gramEnd"/>
      <w:r w:rsidRPr="003011AE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宋立民、黃麗珍助理教授分別擔任計畫主持人及協同主持人，課程內容設計緊扣產業需求，規劃二百一十八小時實務導向</w:t>
      </w:r>
      <w:r w:rsidRPr="003011AE">
        <w:rPr>
          <w:rFonts w:ascii="Open Sans" w:eastAsia="新細明體" w:hAnsi="Open Sans" w:cs="Open Sans"/>
          <w:color w:val="404040"/>
          <w:kern w:val="0"/>
          <w:sz w:val="27"/>
          <w:szCs w:val="27"/>
        </w:rPr>
        <w:lastRenderedPageBreak/>
        <w:t>課程，包含有害作業主管概論、急救概論、職業安全衛生管理員證照輔導、甲種職業安全衛生業務主管及防火管理人初訓等，協助學生在學期間即取得多項安全衛生專業證照。</w:t>
      </w:r>
    </w:p>
    <w:p w:rsidR="003011AE" w:rsidRPr="003011AE" w:rsidRDefault="003011AE" w:rsidP="003011AE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3011AE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宋立民助理教授指出，獲獎的學程共有二十七位</w:t>
      </w:r>
      <w:proofErr w:type="gramStart"/>
      <w:r w:rsidRPr="003011AE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全程參訓</w:t>
      </w:r>
      <w:proofErr w:type="gramEnd"/>
      <w:r w:rsidRPr="003011AE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，在「證照＋實務＋就業」的完整培訓模式，累計考取一百六十四張專業證照，平均每位學員取得六點一張證照，其中職業安全衛生管理乙級技術士通過六人，更值得一提的是，學員截至一一四年九月就業率達百分之百，充分展現「畢業即就業」的實質成效。</w:t>
      </w:r>
    </w:p>
    <w:p w:rsidR="003011AE" w:rsidRPr="003011AE" w:rsidRDefault="003011AE" w:rsidP="003011AE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3011AE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鄭立新強調，</w:t>
      </w:r>
      <w:proofErr w:type="gramStart"/>
      <w:r w:rsidRPr="003011AE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職安系強調跨域</w:t>
      </w:r>
      <w:proofErr w:type="gramEnd"/>
      <w:r w:rsidRPr="003011AE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整合、產</w:t>
      </w:r>
      <w:proofErr w:type="gramStart"/>
      <w:r w:rsidRPr="003011AE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學接軌與</w:t>
      </w:r>
      <w:proofErr w:type="gramEnd"/>
      <w:r w:rsidRPr="003011AE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國際認證，長期與大金、日立、日月光、國巨等知名企業深度合作，提供全學年有薪實習與就業導向專班，目前已通過</w:t>
      </w:r>
      <w:r w:rsidRPr="003011AE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IEET</w:t>
      </w:r>
      <w:r w:rsidRPr="003011AE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國際工程教育認證，學歷獲雪梨協定國家認可，讓學生具備國際流動力，未來將持續精進課程與產學合作，為學生打造穩健且具前景的職</w:t>
      </w:r>
      <w:proofErr w:type="gramStart"/>
      <w:r w:rsidRPr="003011AE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涯</w:t>
      </w:r>
      <w:proofErr w:type="gramEnd"/>
      <w:r w:rsidRPr="003011AE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藍圖。</w:t>
      </w:r>
    </w:p>
    <w:p w:rsidR="00CA0303" w:rsidRPr="003011AE" w:rsidRDefault="00CA0303" w:rsidP="003011AE">
      <w:bookmarkStart w:id="0" w:name="_GoBack"/>
      <w:bookmarkEnd w:id="0"/>
    </w:p>
    <w:sectPr w:rsidR="00CA0303" w:rsidRPr="003011A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wald">
    <w:altName w:val="Times New Roman"/>
    <w:panose1 w:val="00000000000000000000"/>
    <w:charset w:val="00"/>
    <w:family w:val="roman"/>
    <w:notTrueType/>
    <w:pitch w:val="default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1AE"/>
    <w:rsid w:val="003011AE"/>
    <w:rsid w:val="00CA0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8270B9-9678-4A86-A9EA-894372605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3011AE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3011AE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item-metadata">
    <w:name w:val="item-metadata"/>
    <w:basedOn w:val="a0"/>
    <w:rsid w:val="003011AE"/>
  </w:style>
  <w:style w:type="character" w:styleId="a3">
    <w:name w:val="Hyperlink"/>
    <w:basedOn w:val="a0"/>
    <w:uiPriority w:val="99"/>
    <w:semiHidden/>
    <w:unhideWhenUsed/>
    <w:rsid w:val="003011AE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3011A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175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25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54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87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68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879028">
          <w:marLeft w:val="-300"/>
          <w:marRight w:val="-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7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23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523843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enews-life.com.tw/author/0921255021/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158</Words>
  <Characters>902</Characters>
  <Application>Microsoft Office Word</Application>
  <DocSecurity>0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2026-01-07T06:24:00Z</dcterms:created>
  <dcterms:modified xsi:type="dcterms:W3CDTF">2026-01-07T06:27:00Z</dcterms:modified>
</cp:coreProperties>
</file>